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159D" w14:textId="52EDF321" w:rsidR="00FE067E" w:rsidRPr="007A0370" w:rsidRDefault="003C6034" w:rsidP="00CC1F3B">
      <w:pPr>
        <w:pStyle w:val="TitlePageOrigin"/>
        <w:rPr>
          <w:color w:val="auto"/>
        </w:rPr>
      </w:pPr>
      <w:r w:rsidRPr="007A0370">
        <w:rPr>
          <w:caps w:val="0"/>
          <w:color w:val="auto"/>
        </w:rPr>
        <w:t>WEST VIRGINIA LEGISLATURE</w:t>
      </w:r>
    </w:p>
    <w:p w14:paraId="2B880566" w14:textId="3302FA47" w:rsidR="00CD36CF" w:rsidRPr="007A0370" w:rsidRDefault="00CD36CF" w:rsidP="00CC1F3B">
      <w:pPr>
        <w:pStyle w:val="TitlePageSession"/>
        <w:rPr>
          <w:color w:val="auto"/>
        </w:rPr>
      </w:pPr>
      <w:r w:rsidRPr="007A0370">
        <w:rPr>
          <w:color w:val="auto"/>
        </w:rPr>
        <w:t>20</w:t>
      </w:r>
      <w:r w:rsidR="00EC5E63" w:rsidRPr="007A0370">
        <w:rPr>
          <w:color w:val="auto"/>
        </w:rPr>
        <w:t>2</w:t>
      </w:r>
      <w:r w:rsidR="00B71E6F" w:rsidRPr="007A0370">
        <w:rPr>
          <w:color w:val="auto"/>
        </w:rPr>
        <w:t>3</w:t>
      </w:r>
      <w:r w:rsidRPr="007A0370">
        <w:rPr>
          <w:color w:val="auto"/>
        </w:rPr>
        <w:t xml:space="preserve"> </w:t>
      </w:r>
      <w:r w:rsidR="003C6034" w:rsidRPr="007A0370">
        <w:rPr>
          <w:caps w:val="0"/>
          <w:color w:val="auto"/>
        </w:rPr>
        <w:t>REGULAR SESSION</w:t>
      </w:r>
    </w:p>
    <w:p w14:paraId="1C43D9F9" w14:textId="4F9518D8" w:rsidR="00CD36CF" w:rsidRPr="007A0370" w:rsidRDefault="0021153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4B598C49C61403C86FFFEA29F21FA00"/>
          </w:placeholder>
          <w:text/>
        </w:sdtPr>
        <w:sdtEndPr/>
        <w:sdtContent>
          <w:r w:rsidR="00AE48A0" w:rsidRPr="007A0370">
            <w:rPr>
              <w:color w:val="auto"/>
            </w:rPr>
            <w:t>Introduced</w:t>
          </w:r>
        </w:sdtContent>
      </w:sdt>
    </w:p>
    <w:p w14:paraId="720DD69B" w14:textId="572A476B" w:rsidR="00CD36CF" w:rsidRPr="007A0370" w:rsidRDefault="0021153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75798A118164D99BFFCB2CEF98520A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73756" w:rsidRPr="007A0370">
            <w:rPr>
              <w:color w:val="auto"/>
            </w:rPr>
            <w:t>Senate</w:t>
          </w:r>
        </w:sdtContent>
      </w:sdt>
      <w:r w:rsidR="00303684" w:rsidRPr="007A0370">
        <w:rPr>
          <w:color w:val="auto"/>
        </w:rPr>
        <w:t xml:space="preserve"> </w:t>
      </w:r>
      <w:r w:rsidR="00CD36CF" w:rsidRPr="007A037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1A540EB3CB44D779B9139D560498C50"/>
          </w:placeholder>
          <w:text/>
        </w:sdtPr>
        <w:sdtEndPr/>
        <w:sdtContent>
          <w:r w:rsidR="00EB4B8B">
            <w:rPr>
              <w:color w:val="auto"/>
            </w:rPr>
            <w:t>672</w:t>
          </w:r>
        </w:sdtContent>
      </w:sdt>
    </w:p>
    <w:p w14:paraId="17EEFE82" w14:textId="627C0758" w:rsidR="00CD36CF" w:rsidRPr="007A0370" w:rsidRDefault="00CD36CF" w:rsidP="00CC1F3B">
      <w:pPr>
        <w:pStyle w:val="Sponsors"/>
        <w:rPr>
          <w:color w:val="auto"/>
        </w:rPr>
      </w:pPr>
      <w:r w:rsidRPr="007A037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2B2DA62FBA64612A98FE25BF3FD84BE"/>
          </w:placeholder>
          <w:text w:multiLine="1"/>
        </w:sdtPr>
        <w:sdtEndPr/>
        <w:sdtContent>
          <w:r w:rsidR="00473756" w:rsidRPr="007A0370">
            <w:rPr>
              <w:color w:val="auto"/>
            </w:rPr>
            <w:t>Senator Phillips</w:t>
          </w:r>
        </w:sdtContent>
      </w:sdt>
    </w:p>
    <w:p w14:paraId="46A680FE" w14:textId="7CFA348D" w:rsidR="00E831B3" w:rsidRPr="007A0370" w:rsidRDefault="00CD36CF" w:rsidP="00CC1F3B">
      <w:pPr>
        <w:pStyle w:val="References"/>
        <w:rPr>
          <w:color w:val="auto"/>
        </w:rPr>
      </w:pPr>
      <w:r w:rsidRPr="007A0370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4374541FCF447B2991C866286BAC5BC"/>
          </w:placeholder>
          <w:text w:multiLine="1"/>
        </w:sdtPr>
        <w:sdtEndPr/>
        <w:sdtContent>
          <w:r w:rsidR="00093AB0" w:rsidRPr="007A0370">
            <w:rPr>
              <w:color w:val="auto"/>
            </w:rPr>
            <w:t>Introduced</w:t>
          </w:r>
          <w:r w:rsidR="00EB4B8B">
            <w:rPr>
              <w:color w:val="auto"/>
            </w:rPr>
            <w:t xml:space="preserve"> February 17, 2023</w:t>
          </w:r>
          <w:r w:rsidR="00093AB0" w:rsidRPr="007A0370">
            <w:rPr>
              <w:color w:val="auto"/>
            </w:rPr>
            <w:t xml:space="preserve">; </w:t>
          </w:r>
          <w:r w:rsidR="000E3D4B" w:rsidRPr="007A0370">
            <w:rPr>
              <w:color w:val="auto"/>
            </w:rPr>
            <w:t>r</w:t>
          </w:r>
          <w:r w:rsidR="00093AB0" w:rsidRPr="007A0370">
            <w:rPr>
              <w:color w:val="auto"/>
            </w:rPr>
            <w:t>eferred</w:t>
          </w:r>
          <w:r w:rsidR="00093AB0" w:rsidRPr="007A0370">
            <w:rPr>
              <w:color w:val="auto"/>
            </w:rPr>
            <w:br/>
            <w:t>to the Committee on</w:t>
          </w:r>
          <w:r w:rsidR="00211531">
            <w:rPr>
              <w:color w:val="auto"/>
            </w:rPr>
            <w:t xml:space="preserve"> Health and Human Resources</w:t>
          </w:r>
        </w:sdtContent>
      </w:sdt>
      <w:r w:rsidRPr="007A0370">
        <w:rPr>
          <w:color w:val="auto"/>
        </w:rPr>
        <w:t>]</w:t>
      </w:r>
    </w:p>
    <w:p w14:paraId="7CAF59DA" w14:textId="438A1C05" w:rsidR="00303684" w:rsidRPr="007A0370" w:rsidRDefault="0000526A" w:rsidP="00CC1F3B">
      <w:pPr>
        <w:pStyle w:val="TitleSection"/>
        <w:rPr>
          <w:color w:val="auto"/>
        </w:rPr>
      </w:pPr>
      <w:r w:rsidRPr="007A0370">
        <w:rPr>
          <w:color w:val="auto"/>
        </w:rPr>
        <w:lastRenderedPageBreak/>
        <w:t>A BILL</w:t>
      </w:r>
      <w:r w:rsidR="007C7B59" w:rsidRPr="007A0370">
        <w:rPr>
          <w:color w:val="auto"/>
        </w:rPr>
        <w:t xml:space="preserve"> to amend the Code of West Virginia 1931, as amended, by adding thereto a new </w:t>
      </w:r>
      <w:r w:rsidR="00382CE7" w:rsidRPr="007A0370">
        <w:rPr>
          <w:color w:val="auto"/>
        </w:rPr>
        <w:t>section</w:t>
      </w:r>
      <w:r w:rsidR="007C7B59" w:rsidRPr="007A0370">
        <w:rPr>
          <w:color w:val="auto"/>
        </w:rPr>
        <w:t xml:space="preserve">, designated </w:t>
      </w:r>
      <w:r w:rsidR="00382CE7" w:rsidRPr="007A0370">
        <w:rPr>
          <w:color w:val="auto"/>
        </w:rPr>
        <w:t>§</w:t>
      </w:r>
      <w:r w:rsidR="00923AD8" w:rsidRPr="007A0370">
        <w:rPr>
          <w:rFonts w:cs="Arial"/>
          <w:color w:val="auto"/>
        </w:rPr>
        <w:t>9-</w:t>
      </w:r>
      <w:r w:rsidR="003641B6" w:rsidRPr="007A0370">
        <w:rPr>
          <w:rFonts w:cs="Arial"/>
          <w:color w:val="auto"/>
        </w:rPr>
        <w:t>5-31</w:t>
      </w:r>
      <w:r w:rsidR="007C7B59" w:rsidRPr="007A0370">
        <w:rPr>
          <w:rFonts w:cs="Arial"/>
          <w:color w:val="auto"/>
        </w:rPr>
        <w:t xml:space="preserve">, </w:t>
      </w:r>
      <w:r w:rsidR="00923AD8" w:rsidRPr="007A0370">
        <w:rPr>
          <w:rFonts w:cs="Arial"/>
          <w:color w:val="auto"/>
        </w:rPr>
        <w:t xml:space="preserve">relating to </w:t>
      </w:r>
      <w:r w:rsidR="003641B6" w:rsidRPr="007A0370">
        <w:rPr>
          <w:rFonts w:cs="Arial"/>
          <w:color w:val="auto"/>
        </w:rPr>
        <w:t>requiring parity with non-preferred oral branded antipsychotic agents</w:t>
      </w:r>
      <w:r w:rsidR="007C7B59" w:rsidRPr="007A0370">
        <w:rPr>
          <w:color w:val="auto"/>
        </w:rPr>
        <w:t>.</w:t>
      </w:r>
    </w:p>
    <w:p w14:paraId="6E16E845" w14:textId="77777777" w:rsidR="00303684" w:rsidRPr="007A0370" w:rsidRDefault="00303684" w:rsidP="00CC1F3B">
      <w:pPr>
        <w:pStyle w:val="EnactingClause"/>
        <w:rPr>
          <w:i w:val="0"/>
          <w:color w:val="auto"/>
        </w:rPr>
      </w:pPr>
      <w:r w:rsidRPr="007A0370">
        <w:rPr>
          <w:i w:val="0"/>
          <w:color w:val="auto"/>
        </w:rPr>
        <w:t>Be it enacted by the Legislature of West Virginia:</w:t>
      </w:r>
    </w:p>
    <w:p w14:paraId="179733B8" w14:textId="77777777" w:rsidR="003641B6" w:rsidRPr="007A0370" w:rsidRDefault="003641B6" w:rsidP="00CC1F3B">
      <w:pPr>
        <w:pStyle w:val="Note"/>
        <w:rPr>
          <w:color w:val="auto"/>
        </w:rPr>
        <w:sectPr w:rsidR="003641B6" w:rsidRPr="007A0370" w:rsidSect="00B611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156F69B" w14:textId="164B065E" w:rsidR="003641B6" w:rsidRPr="007A0370" w:rsidRDefault="003641B6" w:rsidP="00C52584">
      <w:pPr>
        <w:pStyle w:val="ArticleHeading"/>
        <w:rPr>
          <w:color w:val="auto"/>
        </w:rPr>
      </w:pPr>
      <w:r w:rsidRPr="007A0370">
        <w:rPr>
          <w:color w:val="auto"/>
        </w:rPr>
        <w:t xml:space="preserve">ARTICLE 5. MISCELLANEOUS PROVISIONS. </w:t>
      </w:r>
    </w:p>
    <w:p w14:paraId="5367EE17" w14:textId="3487AD92" w:rsidR="003641B6" w:rsidRPr="007A0370" w:rsidRDefault="003641B6" w:rsidP="00CC1F3B">
      <w:pPr>
        <w:pStyle w:val="Note"/>
        <w:rPr>
          <w:color w:val="auto"/>
        </w:rPr>
        <w:sectPr w:rsidR="003641B6" w:rsidRPr="007A0370" w:rsidSect="003641B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1933DDA" w14:textId="38A2D7E3" w:rsidR="003641B6" w:rsidRPr="007A0370" w:rsidRDefault="003641B6" w:rsidP="0008190C">
      <w:pPr>
        <w:pStyle w:val="SectionHeading"/>
        <w:rPr>
          <w:color w:val="auto"/>
          <w:u w:val="single"/>
        </w:rPr>
      </w:pPr>
      <w:r w:rsidRPr="007A0370">
        <w:rPr>
          <w:color w:val="auto"/>
          <w:u w:val="single"/>
        </w:rPr>
        <w:t xml:space="preserve">§9-5-31. </w:t>
      </w:r>
      <w:bookmarkStart w:id="0" w:name="_Hlk11078404"/>
      <w:r w:rsidRPr="007A0370">
        <w:rPr>
          <w:color w:val="auto"/>
          <w:u w:val="single"/>
        </w:rPr>
        <w:t xml:space="preserve"> </w:t>
      </w:r>
      <w:r w:rsidR="00DE7A77" w:rsidRPr="007A0370">
        <w:rPr>
          <w:color w:val="auto"/>
          <w:u w:val="single"/>
        </w:rPr>
        <w:t>Requiring parity with non-preferred oral brand antipsychotic agents</w:t>
      </w:r>
      <w:r w:rsidRPr="007A0370">
        <w:rPr>
          <w:color w:val="auto"/>
          <w:u w:val="single"/>
        </w:rPr>
        <w:t xml:space="preserve">. </w:t>
      </w:r>
      <w:bookmarkEnd w:id="0"/>
    </w:p>
    <w:p w14:paraId="18B8C4BE" w14:textId="77777777" w:rsidR="003641B6" w:rsidRPr="007A0370" w:rsidRDefault="003641B6" w:rsidP="0008190C">
      <w:pPr>
        <w:pStyle w:val="SectionBody"/>
        <w:rPr>
          <w:color w:val="auto"/>
          <w:u w:val="single"/>
        </w:rPr>
        <w:sectPr w:rsidR="003641B6" w:rsidRPr="007A0370" w:rsidSect="003641B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bookmarkStart w:id="1" w:name="_Hlk11139283"/>
    </w:p>
    <w:p w14:paraId="3504EDB7" w14:textId="3D5962DC" w:rsidR="003641B6" w:rsidRPr="007A0370" w:rsidRDefault="003641B6" w:rsidP="003641B6">
      <w:pPr>
        <w:pStyle w:val="SectionBody"/>
        <w:rPr>
          <w:color w:val="auto"/>
          <w:u w:val="single"/>
        </w:rPr>
      </w:pPr>
      <w:r w:rsidRPr="007A0370">
        <w:rPr>
          <w:color w:val="auto"/>
          <w:u w:val="single"/>
        </w:rPr>
        <w:t xml:space="preserve">(a) </w:t>
      </w:r>
      <w:r w:rsidRPr="007A0370">
        <w:rPr>
          <w:i/>
          <w:iCs/>
          <w:color w:val="auto"/>
          <w:u w:val="single"/>
        </w:rPr>
        <w:t>Legislative findings</w:t>
      </w:r>
      <w:r w:rsidRPr="007A0370">
        <w:rPr>
          <w:color w:val="auto"/>
          <w:u w:val="single"/>
        </w:rPr>
        <w:t xml:space="preserve">. </w:t>
      </w:r>
      <w:r w:rsidR="00DD13CD" w:rsidRPr="007A0370">
        <w:rPr>
          <w:color w:val="auto"/>
          <w:u w:val="single"/>
        </w:rPr>
        <w:t>—</w:t>
      </w:r>
      <w:r w:rsidRPr="007A0370">
        <w:rPr>
          <w:color w:val="auto"/>
          <w:u w:val="single"/>
        </w:rPr>
        <w:t xml:space="preserve"> The Legislature finds that parity is necessary with non-preferred oral branded antipsychotic agents</w:t>
      </w:r>
      <w:r w:rsidR="00DE7A77" w:rsidRPr="007A0370">
        <w:rPr>
          <w:color w:val="auto"/>
          <w:u w:val="single"/>
        </w:rPr>
        <w:t xml:space="preserve"> when distributed by the Department of Health and Human Services and the Division of Medicaid</w:t>
      </w:r>
      <w:r w:rsidRPr="007A0370">
        <w:rPr>
          <w:color w:val="auto"/>
          <w:u w:val="single"/>
        </w:rPr>
        <w:t xml:space="preserve">. Lybalvi is a drug used in adults to treat manic or mixed episodes that happen with bipolar 1 disorder, either alone for short-term or maintenance treatment or in combination with valproate or lithium. Neighboring states to </w:t>
      </w:r>
      <w:r w:rsidR="005264D2" w:rsidRPr="007A0370">
        <w:rPr>
          <w:color w:val="auto"/>
          <w:u w:val="single"/>
        </w:rPr>
        <w:t>West Virginia</w:t>
      </w:r>
      <w:r w:rsidRPr="007A0370">
        <w:rPr>
          <w:color w:val="auto"/>
          <w:u w:val="single"/>
        </w:rPr>
        <w:t xml:space="preserve"> have the following coverage for Lybalvi:</w:t>
      </w:r>
    </w:p>
    <w:p w14:paraId="7C7F91FE" w14:textId="77777777" w:rsidR="003641B6" w:rsidRPr="007A0370" w:rsidRDefault="003641B6" w:rsidP="003641B6">
      <w:pPr>
        <w:pStyle w:val="SectionBody"/>
        <w:rPr>
          <w:color w:val="auto"/>
          <w:u w:val="single"/>
        </w:rPr>
      </w:pPr>
      <w:r w:rsidRPr="007A0370">
        <w:rPr>
          <w:color w:val="auto"/>
          <w:u w:val="single"/>
        </w:rPr>
        <w:t>(1) Kentucky, Virginia, Pennsylvania, and Ohio - All non-preferred oral brands are currently at parity with Lybalvi.</w:t>
      </w:r>
    </w:p>
    <w:p w14:paraId="45847844" w14:textId="3DD7BF01" w:rsidR="003641B6" w:rsidRPr="007A0370" w:rsidRDefault="003641B6" w:rsidP="003641B6">
      <w:pPr>
        <w:pStyle w:val="SectionBody"/>
        <w:rPr>
          <w:color w:val="auto"/>
          <w:u w:val="single"/>
        </w:rPr>
      </w:pPr>
      <w:r w:rsidRPr="007A0370">
        <w:rPr>
          <w:color w:val="auto"/>
          <w:u w:val="single"/>
        </w:rPr>
        <w:t xml:space="preserve">(2) Kentucky, </w:t>
      </w:r>
      <w:r w:rsidR="00223E91" w:rsidRPr="007A0370">
        <w:rPr>
          <w:color w:val="auto"/>
          <w:u w:val="single"/>
        </w:rPr>
        <w:t>Virginia,</w:t>
      </w:r>
      <w:r w:rsidRPr="007A0370">
        <w:rPr>
          <w:color w:val="auto"/>
          <w:u w:val="single"/>
        </w:rPr>
        <w:t xml:space="preserve"> and Ohio - Non-preferred oral brands require two trials of preferred agents.</w:t>
      </w:r>
    </w:p>
    <w:p w14:paraId="3B63D00D" w14:textId="0D7B7D09" w:rsidR="003641B6" w:rsidRPr="007A0370" w:rsidRDefault="003641B6" w:rsidP="003641B6">
      <w:pPr>
        <w:pStyle w:val="SectionBody"/>
        <w:rPr>
          <w:color w:val="auto"/>
          <w:u w:val="single"/>
        </w:rPr>
      </w:pPr>
      <w:r w:rsidRPr="007A0370">
        <w:rPr>
          <w:color w:val="auto"/>
          <w:u w:val="single"/>
        </w:rPr>
        <w:t xml:space="preserve">(3) Ohio - Psychiatric exemption from physician assistants ("Pas"), as well as open access for medical doctors ("MDs"), </w:t>
      </w:r>
      <w:r w:rsidR="00223E91" w:rsidRPr="007A0370">
        <w:rPr>
          <w:rStyle w:val="Emphasis"/>
          <w:i w:val="0"/>
          <w:iCs w:val="0"/>
          <w:color w:val="auto"/>
          <w:u w:val="single"/>
        </w:rPr>
        <w:t>Doctor of Osteopathic Medicine</w:t>
      </w:r>
      <w:r w:rsidRPr="007A0370">
        <w:rPr>
          <w:rStyle w:val="Emphasis"/>
          <w:i w:val="0"/>
          <w:iCs w:val="0"/>
          <w:color w:val="auto"/>
          <w:u w:val="single"/>
        </w:rPr>
        <w:t xml:space="preserve"> ("</w:t>
      </w:r>
      <w:r w:rsidRPr="007A0370">
        <w:rPr>
          <w:color w:val="auto"/>
          <w:u w:val="single"/>
        </w:rPr>
        <w:t>DOs"), nurse practitioners ("NPs"</w:t>
      </w:r>
      <w:r w:rsidR="00223E91" w:rsidRPr="007A0370">
        <w:rPr>
          <w:color w:val="auto"/>
          <w:u w:val="single"/>
        </w:rPr>
        <w:t>), and</w:t>
      </w:r>
      <w:r w:rsidRPr="007A0370">
        <w:rPr>
          <w:color w:val="auto"/>
          <w:u w:val="single"/>
        </w:rPr>
        <w:t xml:space="preserve"> physician assistants ("Pas") practicing in a psychiatry.</w:t>
      </w:r>
    </w:p>
    <w:p w14:paraId="63AC4ADA" w14:textId="77777777" w:rsidR="003641B6" w:rsidRPr="007A0370" w:rsidRDefault="003641B6" w:rsidP="003641B6">
      <w:pPr>
        <w:pStyle w:val="SectionBody"/>
        <w:rPr>
          <w:color w:val="auto"/>
          <w:u w:val="single"/>
        </w:rPr>
      </w:pPr>
      <w:r w:rsidRPr="007A0370">
        <w:rPr>
          <w:color w:val="auto"/>
          <w:u w:val="single"/>
        </w:rPr>
        <w:t>(4) Pennsylvania - Non-preferred oral brands require one trial of a preferred agent, and 46 states, which represents 90% of states, do not require an OLZ trial requirement.</w:t>
      </w:r>
    </w:p>
    <w:p w14:paraId="4C48DB91" w14:textId="26C67CC5" w:rsidR="003641B6" w:rsidRPr="007A0370" w:rsidRDefault="003641B6" w:rsidP="003641B6">
      <w:pPr>
        <w:pStyle w:val="SectionBody"/>
        <w:rPr>
          <w:color w:val="auto"/>
          <w:u w:val="single"/>
        </w:rPr>
      </w:pPr>
      <w:r w:rsidRPr="007A0370">
        <w:rPr>
          <w:color w:val="auto"/>
          <w:u w:val="single"/>
        </w:rPr>
        <w:t>(5) 42 states have a standard, non-preferred criteria that apply to non-preferred oral agents. An example is if there are two branded oral drugs, there will be the same number of trial and failures and prior authorization criteria.</w:t>
      </w:r>
    </w:p>
    <w:p w14:paraId="22602BD0" w14:textId="61647E1B" w:rsidR="003641B6" w:rsidRPr="007A0370" w:rsidRDefault="003641B6" w:rsidP="003641B6">
      <w:pPr>
        <w:pStyle w:val="SectionBody"/>
        <w:rPr>
          <w:color w:val="auto"/>
          <w:u w:val="single"/>
        </w:rPr>
      </w:pPr>
      <w:r w:rsidRPr="007A0370">
        <w:rPr>
          <w:color w:val="auto"/>
          <w:u w:val="single"/>
        </w:rPr>
        <w:t xml:space="preserve">(b) </w:t>
      </w:r>
      <w:r w:rsidRPr="007A0370">
        <w:rPr>
          <w:i/>
          <w:iCs/>
          <w:color w:val="auto"/>
          <w:u w:val="single"/>
        </w:rPr>
        <w:t>Enactment</w:t>
      </w:r>
      <w:r w:rsidRPr="007A0370">
        <w:rPr>
          <w:color w:val="auto"/>
          <w:u w:val="single"/>
        </w:rPr>
        <w:t>. – The Department of Health and Human Services and the Division of Medicaid shall require parity with non-preferred oral branded antipsychotic agents</w:t>
      </w:r>
      <w:r w:rsidR="00DE7A77" w:rsidRPr="007A0370">
        <w:rPr>
          <w:color w:val="auto"/>
          <w:u w:val="single"/>
        </w:rPr>
        <w:t>,</w:t>
      </w:r>
      <w:r w:rsidRPr="007A0370">
        <w:rPr>
          <w:color w:val="auto"/>
          <w:u w:val="single"/>
        </w:rPr>
        <w:t xml:space="preserve"> including prior </w:t>
      </w:r>
      <w:r w:rsidRPr="007A0370">
        <w:rPr>
          <w:color w:val="auto"/>
          <w:u w:val="single"/>
        </w:rPr>
        <w:lastRenderedPageBreak/>
        <w:t>authorizations and/or</w:t>
      </w:r>
      <w:r w:rsidR="00DE7A77" w:rsidRPr="007A0370">
        <w:rPr>
          <w:color w:val="auto"/>
          <w:u w:val="single"/>
        </w:rPr>
        <w:t xml:space="preserve"> ensuring that</w:t>
      </w:r>
      <w:r w:rsidRPr="007A0370">
        <w:rPr>
          <w:color w:val="auto"/>
          <w:u w:val="single"/>
        </w:rPr>
        <w:t xml:space="preserve"> step edits </w:t>
      </w:r>
      <w:r w:rsidR="00DE7A77" w:rsidRPr="007A0370">
        <w:rPr>
          <w:color w:val="auto"/>
          <w:u w:val="single"/>
        </w:rPr>
        <w:t>shal</w:t>
      </w:r>
      <w:r w:rsidRPr="007A0370">
        <w:rPr>
          <w:color w:val="auto"/>
          <w:u w:val="single"/>
        </w:rPr>
        <w:t xml:space="preserve">l remain the same. </w:t>
      </w:r>
      <w:r w:rsidR="00DE7A77" w:rsidRPr="007A0370">
        <w:rPr>
          <w:color w:val="auto"/>
          <w:u w:val="single"/>
        </w:rPr>
        <w:t>The p</w:t>
      </w:r>
      <w:r w:rsidRPr="007A0370">
        <w:rPr>
          <w:color w:val="auto"/>
          <w:u w:val="single"/>
        </w:rPr>
        <w:t>rescribing parity shall be limited to psychiatrists</w:t>
      </w:r>
      <w:r w:rsidR="00DE7A77" w:rsidRPr="007A0370">
        <w:rPr>
          <w:color w:val="auto"/>
          <w:u w:val="single"/>
        </w:rPr>
        <w:t>,</w:t>
      </w:r>
      <w:r w:rsidRPr="007A0370">
        <w:rPr>
          <w:color w:val="auto"/>
          <w:u w:val="single"/>
        </w:rPr>
        <w:t xml:space="preserve"> including </w:t>
      </w:r>
      <w:r w:rsidR="00223E91" w:rsidRPr="007A0370">
        <w:rPr>
          <w:color w:val="auto"/>
          <w:u w:val="single"/>
        </w:rPr>
        <w:t>physicians'</w:t>
      </w:r>
      <w:r w:rsidRPr="007A0370">
        <w:rPr>
          <w:color w:val="auto"/>
          <w:u w:val="single"/>
        </w:rPr>
        <w:t xml:space="preserve"> assistants and nurse practitioners</w:t>
      </w:r>
      <w:r w:rsidR="00DE7A77" w:rsidRPr="007A0370">
        <w:rPr>
          <w:color w:val="auto"/>
          <w:u w:val="single"/>
        </w:rPr>
        <w:t>,</w:t>
      </w:r>
      <w:r w:rsidRPr="007A0370">
        <w:rPr>
          <w:color w:val="auto"/>
          <w:u w:val="single"/>
        </w:rPr>
        <w:t xml:space="preserve"> with psychiatry as their specialty.</w:t>
      </w:r>
    </w:p>
    <w:bookmarkEnd w:id="1"/>
    <w:p w14:paraId="661BCBD7" w14:textId="77777777" w:rsidR="003641B6" w:rsidRPr="007A0370" w:rsidRDefault="003641B6" w:rsidP="00CC1F3B">
      <w:pPr>
        <w:pStyle w:val="Note"/>
        <w:rPr>
          <w:color w:val="auto"/>
        </w:rPr>
      </w:pPr>
    </w:p>
    <w:p w14:paraId="2D4B611F" w14:textId="58643F5D" w:rsidR="006865E9" w:rsidRPr="007A0370" w:rsidRDefault="00CF1DCA" w:rsidP="00CC1F3B">
      <w:pPr>
        <w:pStyle w:val="Note"/>
        <w:rPr>
          <w:color w:val="auto"/>
        </w:rPr>
      </w:pPr>
      <w:r w:rsidRPr="007A0370">
        <w:rPr>
          <w:color w:val="auto"/>
        </w:rPr>
        <w:t>NOTE: The</w:t>
      </w:r>
      <w:r w:rsidR="006865E9" w:rsidRPr="007A0370">
        <w:rPr>
          <w:color w:val="auto"/>
        </w:rPr>
        <w:t xml:space="preserve"> purpose of this bill is </w:t>
      </w:r>
      <w:r w:rsidR="00923AD8" w:rsidRPr="007A0370">
        <w:rPr>
          <w:color w:val="auto"/>
        </w:rPr>
        <w:t xml:space="preserve">to </w:t>
      </w:r>
      <w:r w:rsidR="00DE7A77" w:rsidRPr="007A0370">
        <w:rPr>
          <w:color w:val="auto"/>
        </w:rPr>
        <w:t>require parity with non-preferred oral branded antipsychotic agents</w:t>
      </w:r>
      <w:r w:rsidR="006473D0" w:rsidRPr="007A0370">
        <w:rPr>
          <w:color w:val="auto"/>
        </w:rPr>
        <w:t xml:space="preserve"> by the Department of Health and Human Services and the Division of Medicaid</w:t>
      </w:r>
      <w:r w:rsidR="00EC46A5" w:rsidRPr="007A0370">
        <w:rPr>
          <w:color w:val="auto"/>
        </w:rPr>
        <w:t>.</w:t>
      </w:r>
    </w:p>
    <w:p w14:paraId="3FD9A506" w14:textId="77777777" w:rsidR="006865E9" w:rsidRPr="007A0370" w:rsidRDefault="00AE48A0" w:rsidP="00CC1F3B">
      <w:pPr>
        <w:pStyle w:val="Note"/>
        <w:rPr>
          <w:color w:val="auto"/>
        </w:rPr>
      </w:pPr>
      <w:r w:rsidRPr="007A0370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7A0370" w:rsidSect="003641B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5A98E" w14:textId="77777777" w:rsidR="00753E08" w:rsidRPr="00B844FE" w:rsidRDefault="00753E08" w:rsidP="00B844FE">
      <w:r>
        <w:separator/>
      </w:r>
    </w:p>
  </w:endnote>
  <w:endnote w:type="continuationSeparator" w:id="0">
    <w:p w14:paraId="3E89D977" w14:textId="77777777" w:rsidR="00753E08" w:rsidRPr="00B844FE" w:rsidRDefault="00753E0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91E42E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8F8E01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B4FCB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713A4" w14:textId="77777777" w:rsidR="00753E08" w:rsidRPr="00B844FE" w:rsidRDefault="00753E08" w:rsidP="00B844FE">
      <w:r>
        <w:separator/>
      </w:r>
    </w:p>
  </w:footnote>
  <w:footnote w:type="continuationSeparator" w:id="0">
    <w:p w14:paraId="70618943" w14:textId="77777777" w:rsidR="00753E08" w:rsidRPr="00B844FE" w:rsidRDefault="00753E0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7250" w14:textId="77777777" w:rsidR="002A0269" w:rsidRPr="00B844FE" w:rsidRDefault="00211531">
    <w:pPr>
      <w:pStyle w:val="Header"/>
    </w:pPr>
    <w:sdt>
      <w:sdtPr>
        <w:id w:val="-684364211"/>
        <w:placeholder>
          <w:docPart w:val="475798A118164D99BFFCB2CEF98520A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75798A118164D99BFFCB2CEF98520A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3BB2" w14:textId="50AA6627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placeholder>
          <w:docPart w:val="04AE88FA8CEA459CB0E77731ABDBAEB7"/>
        </w:placeholder>
        <w:showingPlcHdr/>
        <w:text/>
      </w:sdtPr>
      <w:sdtEndPr/>
      <w:sdtContent/>
    </w:sdt>
    <w:r w:rsidR="00473756">
      <w:rPr>
        <w:sz w:val="22"/>
        <w:szCs w:val="22"/>
      </w:rPr>
      <w:t>S</w:t>
    </w:r>
    <w:r w:rsidR="00EC46A5">
      <w:rPr>
        <w:sz w:val="22"/>
        <w:szCs w:val="22"/>
      </w:rPr>
      <w:t>B</w:t>
    </w:r>
    <w:r w:rsidR="007A5259" w:rsidRPr="00686E9A">
      <w:rPr>
        <w:sz w:val="22"/>
        <w:szCs w:val="22"/>
      </w:rPr>
      <w:t xml:space="preserve"> </w:t>
    </w:r>
    <w:r w:rsidR="00EB4B8B">
      <w:rPr>
        <w:sz w:val="22"/>
        <w:szCs w:val="22"/>
      </w:rPr>
      <w:t>672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EC46A5">
          <w:rPr>
            <w:sz w:val="22"/>
            <w:szCs w:val="22"/>
          </w:rPr>
          <w:t>2023R</w:t>
        </w:r>
        <w:r w:rsidR="00382CE7">
          <w:rPr>
            <w:sz w:val="22"/>
            <w:szCs w:val="22"/>
          </w:rPr>
          <w:t>3</w:t>
        </w:r>
        <w:r w:rsidR="00473756">
          <w:rPr>
            <w:sz w:val="22"/>
            <w:szCs w:val="22"/>
          </w:rPr>
          <w:t>793</w:t>
        </w:r>
      </w:sdtContent>
    </w:sdt>
  </w:p>
  <w:p w14:paraId="4FA7EA0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C6C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4689"/>
    <w:multiLevelType w:val="hybridMultilevel"/>
    <w:tmpl w:val="354E37F2"/>
    <w:lvl w:ilvl="0" w:tplc="541E9E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94AB4"/>
    <w:multiLevelType w:val="hybridMultilevel"/>
    <w:tmpl w:val="909C4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5405837">
    <w:abstractNumId w:val="2"/>
  </w:num>
  <w:num w:numId="2" w16cid:durableId="1252817602">
    <w:abstractNumId w:val="2"/>
  </w:num>
  <w:num w:numId="3" w16cid:durableId="21450052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0764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B0"/>
    <w:rsid w:val="000035B4"/>
    <w:rsid w:val="0000526A"/>
    <w:rsid w:val="000573A9"/>
    <w:rsid w:val="00085D22"/>
    <w:rsid w:val="00093AB0"/>
    <w:rsid w:val="000C484C"/>
    <w:rsid w:val="000C5C77"/>
    <w:rsid w:val="000E3912"/>
    <w:rsid w:val="000E3D4B"/>
    <w:rsid w:val="0010070F"/>
    <w:rsid w:val="0015112E"/>
    <w:rsid w:val="001552E7"/>
    <w:rsid w:val="001566B4"/>
    <w:rsid w:val="00167EB0"/>
    <w:rsid w:val="001A66B7"/>
    <w:rsid w:val="001C279E"/>
    <w:rsid w:val="001D459E"/>
    <w:rsid w:val="00211531"/>
    <w:rsid w:val="002179EE"/>
    <w:rsid w:val="0022348D"/>
    <w:rsid w:val="00223E91"/>
    <w:rsid w:val="00240A53"/>
    <w:rsid w:val="0027011C"/>
    <w:rsid w:val="00274200"/>
    <w:rsid w:val="00275740"/>
    <w:rsid w:val="00286585"/>
    <w:rsid w:val="002903AB"/>
    <w:rsid w:val="002A0269"/>
    <w:rsid w:val="002E7026"/>
    <w:rsid w:val="00303684"/>
    <w:rsid w:val="003143F5"/>
    <w:rsid w:val="00314854"/>
    <w:rsid w:val="00317038"/>
    <w:rsid w:val="00331D99"/>
    <w:rsid w:val="00342019"/>
    <w:rsid w:val="003641B6"/>
    <w:rsid w:val="00382CE7"/>
    <w:rsid w:val="0039037C"/>
    <w:rsid w:val="00394191"/>
    <w:rsid w:val="003C51CD"/>
    <w:rsid w:val="003C6034"/>
    <w:rsid w:val="003D3424"/>
    <w:rsid w:val="00400B5C"/>
    <w:rsid w:val="004368E0"/>
    <w:rsid w:val="004435A2"/>
    <w:rsid w:val="00473756"/>
    <w:rsid w:val="004C13DD"/>
    <w:rsid w:val="004D3ABE"/>
    <w:rsid w:val="004D476A"/>
    <w:rsid w:val="004E3441"/>
    <w:rsid w:val="004F3567"/>
    <w:rsid w:val="00500579"/>
    <w:rsid w:val="005264D2"/>
    <w:rsid w:val="005A5366"/>
    <w:rsid w:val="005F5371"/>
    <w:rsid w:val="006369EB"/>
    <w:rsid w:val="00637E73"/>
    <w:rsid w:val="006473D0"/>
    <w:rsid w:val="006865E9"/>
    <w:rsid w:val="00686E9A"/>
    <w:rsid w:val="00691F3E"/>
    <w:rsid w:val="00694BFB"/>
    <w:rsid w:val="006A106B"/>
    <w:rsid w:val="006B6532"/>
    <w:rsid w:val="006C523D"/>
    <w:rsid w:val="006D4036"/>
    <w:rsid w:val="006E1F16"/>
    <w:rsid w:val="00736D12"/>
    <w:rsid w:val="00753E08"/>
    <w:rsid w:val="00766F08"/>
    <w:rsid w:val="007A0370"/>
    <w:rsid w:val="007A5259"/>
    <w:rsid w:val="007A7081"/>
    <w:rsid w:val="007C35D3"/>
    <w:rsid w:val="007C7B59"/>
    <w:rsid w:val="007F1CF5"/>
    <w:rsid w:val="00834EDE"/>
    <w:rsid w:val="008736AA"/>
    <w:rsid w:val="008C6567"/>
    <w:rsid w:val="008D275D"/>
    <w:rsid w:val="00923AD8"/>
    <w:rsid w:val="009508D7"/>
    <w:rsid w:val="00980327"/>
    <w:rsid w:val="00986478"/>
    <w:rsid w:val="009B5557"/>
    <w:rsid w:val="009F1067"/>
    <w:rsid w:val="00A31E01"/>
    <w:rsid w:val="00A43A56"/>
    <w:rsid w:val="00A527AD"/>
    <w:rsid w:val="00A718CF"/>
    <w:rsid w:val="00AC3F5E"/>
    <w:rsid w:val="00AE48A0"/>
    <w:rsid w:val="00AE61BE"/>
    <w:rsid w:val="00B16F25"/>
    <w:rsid w:val="00B24422"/>
    <w:rsid w:val="00B61143"/>
    <w:rsid w:val="00B66B81"/>
    <w:rsid w:val="00B71E6F"/>
    <w:rsid w:val="00B80C20"/>
    <w:rsid w:val="00B844FE"/>
    <w:rsid w:val="00B86B4F"/>
    <w:rsid w:val="00BA1F84"/>
    <w:rsid w:val="00BC562B"/>
    <w:rsid w:val="00BE07FC"/>
    <w:rsid w:val="00BE1DC3"/>
    <w:rsid w:val="00BE6130"/>
    <w:rsid w:val="00C17B7D"/>
    <w:rsid w:val="00C33014"/>
    <w:rsid w:val="00C33434"/>
    <w:rsid w:val="00C34869"/>
    <w:rsid w:val="00C42EB6"/>
    <w:rsid w:val="00C85096"/>
    <w:rsid w:val="00CB20EF"/>
    <w:rsid w:val="00CC185E"/>
    <w:rsid w:val="00CC1F3B"/>
    <w:rsid w:val="00CD12CB"/>
    <w:rsid w:val="00CD36CF"/>
    <w:rsid w:val="00CF1DCA"/>
    <w:rsid w:val="00D579FC"/>
    <w:rsid w:val="00D81C16"/>
    <w:rsid w:val="00DA3B1E"/>
    <w:rsid w:val="00DD13CD"/>
    <w:rsid w:val="00DE526B"/>
    <w:rsid w:val="00DE7A77"/>
    <w:rsid w:val="00DF199D"/>
    <w:rsid w:val="00E01542"/>
    <w:rsid w:val="00E365F1"/>
    <w:rsid w:val="00E62F48"/>
    <w:rsid w:val="00E831B3"/>
    <w:rsid w:val="00E95FBC"/>
    <w:rsid w:val="00EB4B8B"/>
    <w:rsid w:val="00EC46A5"/>
    <w:rsid w:val="00EC5E63"/>
    <w:rsid w:val="00EE64F6"/>
    <w:rsid w:val="00EE70CB"/>
    <w:rsid w:val="00F41CA2"/>
    <w:rsid w:val="00F443C0"/>
    <w:rsid w:val="00F62EFB"/>
    <w:rsid w:val="00F939A4"/>
    <w:rsid w:val="00F9545B"/>
    <w:rsid w:val="00FA7B09"/>
    <w:rsid w:val="00FC3E80"/>
    <w:rsid w:val="00FD5B51"/>
    <w:rsid w:val="00FE067E"/>
    <w:rsid w:val="00FE0E07"/>
    <w:rsid w:val="00FE208F"/>
    <w:rsid w:val="00F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23577"/>
  <w15:chartTrackingRefBased/>
  <w15:docId w15:val="{12B64ECA-5F26-464D-982E-2FB7165E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2C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locked/>
    <w:rsid w:val="00DA3B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qFormat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NormalWeb">
    <w:name w:val="Normal (Web)"/>
    <w:basedOn w:val="Normal"/>
    <w:uiPriority w:val="99"/>
    <w:semiHidden/>
    <w:unhideWhenUsed/>
    <w:locked/>
    <w:rsid w:val="00FE0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locked/>
    <w:rsid w:val="00FE0E07"/>
    <w:rPr>
      <w:color w:val="0000FF"/>
      <w:u w:val="single"/>
    </w:rPr>
  </w:style>
  <w:style w:type="character" w:customStyle="1" w:styleId="content">
    <w:name w:val="content"/>
    <w:basedOn w:val="DefaultParagraphFont"/>
    <w:rsid w:val="00DA3B1E"/>
  </w:style>
  <w:style w:type="character" w:customStyle="1" w:styleId="Heading4Char">
    <w:name w:val="Heading 4 Char"/>
    <w:basedOn w:val="DefaultParagraphFont"/>
    <w:link w:val="Heading4"/>
    <w:uiPriority w:val="9"/>
    <w:rsid w:val="00DA3B1E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382C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ectionBodyChar">
    <w:name w:val="Section Body Char"/>
    <w:link w:val="SectionBody"/>
    <w:rsid w:val="003641B6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3641B6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3641B6"/>
    <w:rPr>
      <w:rFonts w:eastAsia="Calibri"/>
      <w:b/>
      <w:caps/>
      <w:color w:val="000000"/>
      <w:sz w:val="24"/>
    </w:rPr>
  </w:style>
  <w:style w:type="character" w:styleId="Emphasis">
    <w:name w:val="Emphasis"/>
    <w:basedOn w:val="DefaultParagraphFont"/>
    <w:uiPriority w:val="20"/>
    <w:qFormat/>
    <w:locked/>
    <w:rsid w:val="003641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B598C49C61403C86FFFEA29F21F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B6E85-9953-4E16-A834-29F6FDB6798A}"/>
      </w:docPartPr>
      <w:docPartBody>
        <w:p w:rsidR="003D093E" w:rsidRDefault="003D093E">
          <w:pPr>
            <w:pStyle w:val="04B598C49C61403C86FFFEA29F21FA00"/>
          </w:pPr>
          <w:r w:rsidRPr="00B844FE">
            <w:t>Prefix Text</w:t>
          </w:r>
        </w:p>
      </w:docPartBody>
    </w:docPart>
    <w:docPart>
      <w:docPartPr>
        <w:name w:val="475798A118164D99BFFCB2CEF9852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A3CA5-D125-4A71-B403-305797DE05FD}"/>
      </w:docPartPr>
      <w:docPartBody>
        <w:p w:rsidR="003D093E" w:rsidRDefault="003D093E">
          <w:pPr>
            <w:pStyle w:val="475798A118164D99BFFCB2CEF98520A3"/>
          </w:pPr>
          <w:r w:rsidRPr="00B844FE">
            <w:t>[Type here]</w:t>
          </w:r>
        </w:p>
      </w:docPartBody>
    </w:docPart>
    <w:docPart>
      <w:docPartPr>
        <w:name w:val="F1A540EB3CB44D779B9139D560498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07859-3F72-4B86-B09D-665CD62BBB9D}"/>
      </w:docPartPr>
      <w:docPartBody>
        <w:p w:rsidR="003D093E" w:rsidRDefault="003D093E">
          <w:pPr>
            <w:pStyle w:val="F1A540EB3CB44D779B9139D560498C50"/>
          </w:pPr>
          <w:r w:rsidRPr="00B844FE">
            <w:t>Number</w:t>
          </w:r>
        </w:p>
      </w:docPartBody>
    </w:docPart>
    <w:docPart>
      <w:docPartPr>
        <w:name w:val="C2B2DA62FBA64612A98FE25BF3FD8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382A8-0C9C-4D2E-9DB2-1351565993C8}"/>
      </w:docPartPr>
      <w:docPartBody>
        <w:p w:rsidR="003D093E" w:rsidRDefault="003D093E">
          <w:pPr>
            <w:pStyle w:val="C2B2DA62FBA64612A98FE25BF3FD84BE"/>
          </w:pPr>
          <w:r w:rsidRPr="00B844FE">
            <w:t>Enter Sponsors Here</w:t>
          </w:r>
        </w:p>
      </w:docPartBody>
    </w:docPart>
    <w:docPart>
      <w:docPartPr>
        <w:name w:val="44374541FCF447B2991C866286BAC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2D64E-CAB6-4F19-9C3D-4CD56EA600D9}"/>
      </w:docPartPr>
      <w:docPartBody>
        <w:p w:rsidR="003D093E" w:rsidRDefault="003D093E">
          <w:pPr>
            <w:pStyle w:val="44374541FCF447B2991C866286BAC5B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04AE88FA8CEA459CB0E77731ABDBA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0DE8F-D90B-433E-A1CB-F1E2375236B9}"/>
      </w:docPartPr>
      <w:docPartBody>
        <w:p w:rsidR="00A32BF9" w:rsidRDefault="00A32BF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3E"/>
    <w:rsid w:val="003D093E"/>
    <w:rsid w:val="00674900"/>
    <w:rsid w:val="006872AA"/>
    <w:rsid w:val="00A32BF9"/>
    <w:rsid w:val="00AE5D32"/>
    <w:rsid w:val="00C86D1C"/>
    <w:rsid w:val="00F009EE"/>
    <w:rsid w:val="00F5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B598C49C61403C86FFFEA29F21FA00">
    <w:name w:val="04B598C49C61403C86FFFEA29F21FA00"/>
  </w:style>
  <w:style w:type="paragraph" w:customStyle="1" w:styleId="475798A118164D99BFFCB2CEF98520A3">
    <w:name w:val="475798A118164D99BFFCB2CEF98520A3"/>
  </w:style>
  <w:style w:type="paragraph" w:customStyle="1" w:styleId="F1A540EB3CB44D779B9139D560498C50">
    <w:name w:val="F1A540EB3CB44D779B9139D560498C50"/>
  </w:style>
  <w:style w:type="paragraph" w:customStyle="1" w:styleId="C2B2DA62FBA64612A98FE25BF3FD84BE">
    <w:name w:val="C2B2DA62FBA64612A98FE25BF3FD84BE"/>
  </w:style>
  <w:style w:type="character" w:styleId="PlaceholderText">
    <w:name w:val="Placeholder Text"/>
    <w:basedOn w:val="DefaultParagraphFont"/>
    <w:uiPriority w:val="99"/>
    <w:semiHidden/>
    <w:rsid w:val="00C86D1C"/>
    <w:rPr>
      <w:color w:val="808080"/>
    </w:rPr>
  </w:style>
  <w:style w:type="paragraph" w:customStyle="1" w:styleId="44374541FCF447B2991C866286BAC5BC">
    <w:name w:val="44374541FCF447B2991C866286BAC5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Jocelyn Ellis</cp:lastModifiedBy>
  <cp:revision>14</cp:revision>
  <dcterms:created xsi:type="dcterms:W3CDTF">2023-02-15T13:55:00Z</dcterms:created>
  <dcterms:modified xsi:type="dcterms:W3CDTF">2023-02-17T12:29:00Z</dcterms:modified>
</cp:coreProperties>
</file>